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98B44" w14:textId="77777777" w:rsidR="008B6D84" w:rsidRDefault="00000000">
      <w:pPr>
        <w:spacing w:before="240" w:after="240"/>
      </w:pPr>
      <w:r>
        <w:t>Krystal Schramm is one of the nation’s leading authorities in the field of interoperability within tribal healthcare systems. As a Native American herself, Schramm has dedicated her career to leveraging technology and data-driven strategies to transform the health care delivery system for Michigan’s indigenous communities.</w:t>
      </w:r>
    </w:p>
    <w:p w14:paraId="0EF07BAF" w14:textId="6C91F429" w:rsidR="008B6D84" w:rsidRDefault="00000000">
      <w:pPr>
        <w:spacing w:before="240" w:after="240"/>
      </w:pPr>
      <w:r>
        <w:t xml:space="preserve">Schramm currently serves as </w:t>
      </w:r>
      <w:r w:rsidR="00CC6A54">
        <w:t>the Director of Native American Engagement</w:t>
      </w:r>
      <w:r>
        <w:t xml:space="preserve"> </w:t>
      </w:r>
      <w:r w:rsidR="00CC6A54">
        <w:t xml:space="preserve"> and </w:t>
      </w:r>
      <w:r>
        <w:t xml:space="preserve">Senior Technical Business Analyst for the Michigan Health Information Network (MiHIN). In this role, she leads a team in meeting with tribes one-on-one across the state of Michigan to learn about each tribe’s respective patient populations, cultural needs, tribal clinics, and clinical workflows. With over 20 years of experience, her expertise in cultivating relationships built on trust, transparency and cultural awareness has proven invaluable to bridging the knowledge gap and helping improve clinical care for tribal communities throughout Michigan. </w:t>
      </w:r>
    </w:p>
    <w:p w14:paraId="3AC5A318" w14:textId="77777777" w:rsidR="008B6D84" w:rsidRDefault="00000000">
      <w:pPr>
        <w:spacing w:before="240" w:after="240"/>
      </w:pPr>
      <w:r>
        <w:t xml:space="preserve">Widely regarded as an expert, Schramm’s work has gained recognition from the State of Michigan, the </w:t>
      </w:r>
      <w:proofErr w:type="spellStart"/>
      <w:r>
        <w:t>Centers</w:t>
      </w:r>
      <w:proofErr w:type="spellEnd"/>
      <w:r>
        <w:t xml:space="preserve"> for Disease Control and Prevention (CDC) and the Great Lakes Area Tribal Health Board (GLATHB) </w:t>
      </w:r>
      <w:r>
        <w:rPr>
          <w:rFonts w:ascii="Roboto" w:hAnsi="Roboto"/>
          <w:color w:val="202124"/>
          <w:sz w:val="21"/>
          <w:szCs w:val="21"/>
          <w:shd w:val="clear" w:color="auto" w:fill="FFFFFF"/>
        </w:rPr>
        <w:t>—</w:t>
      </w:r>
      <w:r>
        <w:t xml:space="preserve"> an organization established to expand access, awareness, and funding for healthcare services for tribes in Minnesota, Wisconsin, and Michigan </w:t>
      </w:r>
      <w:r>
        <w:rPr>
          <w:rFonts w:ascii="Roboto" w:hAnsi="Roboto"/>
          <w:color w:val="202124"/>
          <w:sz w:val="21"/>
          <w:szCs w:val="21"/>
          <w:shd w:val="clear" w:color="auto" w:fill="FFFFFF"/>
        </w:rPr>
        <w:t>—</w:t>
      </w:r>
      <w:r>
        <w:t xml:space="preserve"> as well as other states seeking guidance on how to improve their collaboration with tribes and gain insights into enhancing tribal data infrastructure for electronic case reporting. </w:t>
      </w:r>
    </w:p>
    <w:p w14:paraId="4B0EA43D" w14:textId="77777777" w:rsidR="008B6D84" w:rsidRDefault="00000000">
      <w:pPr>
        <w:spacing w:before="240" w:after="240"/>
      </w:pPr>
      <w:r>
        <w:t>In addition to her professional responsibilities, Schramm serves on the Health Information and Management Systems Society (HIMSS) Michigan Chapter Advocacy Workgroup. In this role, she is working in tandem with the HIMSS National Chapter to establish a Michigan Native HIMSS community that will lay the foundation for a National HIMSS Native American/Alaska/AAPI Native community. She was recently recognized as a DirectTrust Interoperability Hero for the work she is doing with tribal communities both inside and outside of her professional role.</w:t>
      </w:r>
    </w:p>
    <w:p w14:paraId="0BBF8DCF" w14:textId="77777777" w:rsidR="008B6D84" w:rsidRDefault="00000000">
      <w:pPr>
        <w:spacing w:before="240" w:after="240"/>
      </w:pPr>
      <w:r>
        <w:t xml:space="preserve">Schramm holds a BS in Business Management from University of Phoenix/Aquinas College and an MS in Administration from Central Michigan University. She is currently pursuing her second </w:t>
      </w:r>
      <w:proofErr w:type="gramStart"/>
      <w:r>
        <w:t>master’s degree in Health</w:t>
      </w:r>
      <w:proofErr w:type="gramEnd"/>
      <w:r>
        <w:t xml:space="preserve"> Infrastructures &amp; Learning Systems at the University of Michigan Medical School.</w:t>
      </w:r>
    </w:p>
    <w:p w14:paraId="4EAFE2EA" w14:textId="77777777" w:rsidR="008B6D84" w:rsidRDefault="008B6D84">
      <w:pPr>
        <w:spacing w:before="240" w:after="240"/>
      </w:pPr>
    </w:p>
    <w:sectPr w:rsidR="008B6D8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A3D77" w14:textId="77777777" w:rsidR="00E11B7F" w:rsidRDefault="00E11B7F">
      <w:pPr>
        <w:spacing w:line="240" w:lineRule="auto"/>
      </w:pPr>
      <w:r>
        <w:separator/>
      </w:r>
    </w:p>
  </w:endnote>
  <w:endnote w:type="continuationSeparator" w:id="0">
    <w:p w14:paraId="241A7237" w14:textId="77777777" w:rsidR="00E11B7F" w:rsidRDefault="00E11B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B59A2" w14:textId="77777777" w:rsidR="00E11B7F" w:rsidRDefault="00E11B7F">
      <w:pPr>
        <w:spacing w:line="240" w:lineRule="auto"/>
      </w:pPr>
      <w:r>
        <w:rPr>
          <w:color w:val="000000"/>
        </w:rPr>
        <w:separator/>
      </w:r>
    </w:p>
  </w:footnote>
  <w:footnote w:type="continuationSeparator" w:id="0">
    <w:p w14:paraId="7329F7F4" w14:textId="77777777" w:rsidR="00E11B7F" w:rsidRDefault="00E11B7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B6D84"/>
    <w:rsid w:val="008B6D84"/>
    <w:rsid w:val="00CC6A54"/>
    <w:rsid w:val="00E11B7F"/>
    <w:rsid w:val="00F3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F14A"/>
  <w15:docId w15:val="{AA408DB2-E764-4AB2-81D1-7D578B12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autoSpaceDN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62631C27B749449D687ED00B6F43EF" ma:contentTypeVersion="15" ma:contentTypeDescription="Create a new document." ma:contentTypeScope="" ma:versionID="ce39f0e2be6a8ddb123ac0bd808456c3">
  <xsd:schema xmlns:xsd="http://www.w3.org/2001/XMLSchema" xmlns:xs="http://www.w3.org/2001/XMLSchema" xmlns:p="http://schemas.microsoft.com/office/2006/metadata/properties" xmlns:ns2="72918690-ab5c-48f6-ab36-b42b1ad90604" xmlns:ns3="75f83af2-595f-4dd1-a61a-3ffd01c1eecc" targetNamespace="http://schemas.microsoft.com/office/2006/metadata/properties" ma:root="true" ma:fieldsID="849a5e9ebc600f00b114fb93badfde0d" ns2:_="" ns3:_="">
    <xsd:import namespace="72918690-ab5c-48f6-ab36-b42b1ad90604"/>
    <xsd:import namespace="75f83af2-595f-4dd1-a61a-3ffd01c1ee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18690-ab5c-48f6-ab36-b42b1ad90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bc70d5-fa5e-46c0-b97a-4bd2a06b58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f83af2-595f-4dd1-a61a-3ffd01c1ee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dc894e7-1b71-4cc8-9f38-8625571170c4}" ma:internalName="TaxCatchAll" ma:showField="CatchAllData" ma:web="75f83af2-595f-4dd1-a61a-3ffd01c1ee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5f83af2-595f-4dd1-a61a-3ffd01c1eecc" xsi:nil="true"/>
    <lcf76f155ced4ddcb4097134ff3c332f xmlns="72918690-ab5c-48f6-ab36-b42b1ad906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B3D00B-6908-4429-8CA2-75ECB6BB3C27}"/>
</file>

<file path=customXml/itemProps2.xml><?xml version="1.0" encoding="utf-8"?>
<ds:datastoreItem xmlns:ds="http://schemas.openxmlformats.org/officeDocument/2006/customXml" ds:itemID="{211B2DB1-49BA-43FB-9B89-003F97F26FBD}"/>
</file>

<file path=customXml/itemProps3.xml><?xml version="1.0" encoding="utf-8"?>
<ds:datastoreItem xmlns:ds="http://schemas.openxmlformats.org/officeDocument/2006/customXml" ds:itemID="{7F05CA06-5294-46B1-B7A8-407BBC69F691}"/>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Mata</cp:lastModifiedBy>
  <cp:revision>2</cp:revision>
  <dcterms:created xsi:type="dcterms:W3CDTF">2023-03-28T17:17:00Z</dcterms:created>
  <dcterms:modified xsi:type="dcterms:W3CDTF">2023-03-28T17:17:00Z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0x010100A562631C27B749449D687ED00B6F43EF</vt:lpwstr>
  </property>
</Properties>
</file>